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1"/>
        <w:gridCol w:w="7371"/>
        <w:gridCol w:w="1217"/>
      </w:tblGrid>
      <w:tr w:rsidR="00C6161F" w14:paraId="324C4622" w14:textId="77777777" w:rsidTr="00E87235">
        <w:trPr>
          <w:jc w:val="center"/>
        </w:trPr>
        <w:tc>
          <w:tcPr>
            <w:tcW w:w="1561" w:type="dxa"/>
            <w:tcBorders>
              <w:bottom w:val="single" w:sz="16" w:space="0" w:color="123A55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41246B" w14:textId="77777777" w:rsidR="00C6161F" w:rsidRDefault="00000000" w:rsidP="00E87235">
            <w:pPr>
              <w:ind w:left="-72"/>
              <w:jc w:val="center"/>
            </w:pPr>
            <w:r>
              <w:rPr>
                <w:noProof/>
              </w:rPr>
              <w:drawing>
                <wp:inline distT="0" distB="0" distL="0" distR="0" wp14:anchorId="73CBDB7E" wp14:editId="6EB05998">
                  <wp:extent cx="666000" cy="83572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" cy="835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tcBorders>
              <w:bottom w:val="single" w:sz="16" w:space="0" w:color="123A55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1F0BC4" w14:textId="77777777" w:rsidR="00C6161F" w:rsidRPr="00E87235" w:rsidRDefault="00000000">
            <w:pPr>
              <w:jc w:val="center"/>
              <w:rPr>
                <w:sz w:val="24"/>
                <w:szCs w:val="24"/>
                <w:lang w:val="ru-RU"/>
              </w:rPr>
            </w:pPr>
            <w:r w:rsidRPr="00E87235">
              <w:rPr>
                <w:rFonts w:eastAsia="Arial" w:cs="Arial"/>
                <w:b/>
                <w:color w:val="123A55"/>
                <w:sz w:val="24"/>
                <w:szCs w:val="24"/>
                <w:lang w:val="ru-RU"/>
              </w:rPr>
              <w:t>ПРАВИТЕЛЬСТВО САНКТ-ПЕТЕРБУРГА</w:t>
            </w:r>
            <w:r w:rsidRPr="00E87235">
              <w:rPr>
                <w:sz w:val="24"/>
                <w:szCs w:val="24"/>
                <w:lang w:val="ru-RU"/>
              </w:rPr>
              <w:br/>
            </w:r>
            <w:r w:rsidRPr="00E87235">
              <w:rPr>
                <w:rFonts w:eastAsia="Arial" w:cs="Arial"/>
                <w:b/>
                <w:color w:val="123A55"/>
                <w:sz w:val="24"/>
                <w:szCs w:val="24"/>
                <w:lang w:val="ru-RU"/>
              </w:rPr>
              <w:t>КОМИТЕТ ПО НАУКЕ И ВЫСШЕЙ ШКОЛЕ</w:t>
            </w:r>
            <w:r w:rsidRPr="00E87235">
              <w:rPr>
                <w:sz w:val="24"/>
                <w:szCs w:val="24"/>
                <w:lang w:val="ru-RU"/>
              </w:rPr>
              <w:br/>
            </w:r>
            <w:r w:rsidRPr="00E87235">
              <w:rPr>
                <w:rFonts w:eastAsia="Arial" w:cs="Arial"/>
                <w:color w:val="555555"/>
                <w:sz w:val="24"/>
                <w:szCs w:val="24"/>
                <w:lang w:val="ru-RU"/>
              </w:rPr>
              <w:t>СПб ГБПОУ «Санкт-Петербургский техникум отраслевых технологий, финансов и права»</w:t>
            </w:r>
          </w:p>
        </w:tc>
        <w:tc>
          <w:tcPr>
            <w:tcW w:w="1217" w:type="dxa"/>
            <w:tcBorders>
              <w:bottom w:val="single" w:sz="16" w:space="0" w:color="123A55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133174" w14:textId="77777777" w:rsidR="00C6161F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E6A20EA" wp14:editId="487DA539">
                  <wp:extent cx="594000" cy="594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gistration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59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5CDB0D" w14:textId="77777777" w:rsidR="00C6161F" w:rsidRDefault="00000000">
            <w:pPr>
              <w:spacing w:after="0"/>
              <w:jc w:val="center"/>
            </w:pPr>
            <w:r>
              <w:rPr>
                <w:rFonts w:eastAsia="Arial" w:cs="Arial"/>
                <w:b/>
                <w:color w:val="123A55"/>
                <w:sz w:val="13"/>
              </w:rPr>
              <w:t>РЕГИСТРАЦИЯ</w:t>
            </w:r>
          </w:p>
        </w:tc>
      </w:tr>
    </w:tbl>
    <w:p w14:paraId="2191CC81" w14:textId="77777777" w:rsidR="00E87235" w:rsidRDefault="00E87235">
      <w:pPr>
        <w:spacing w:before="160" w:after="60"/>
        <w:jc w:val="center"/>
        <w:rPr>
          <w:rFonts w:eastAsia="Arial" w:cs="Arial"/>
          <w:b/>
          <w:color w:val="9E1B1F"/>
          <w:sz w:val="19"/>
          <w:lang w:val="ru-RU"/>
        </w:rPr>
      </w:pPr>
    </w:p>
    <w:p w14:paraId="5AAF30E9" w14:textId="77777777" w:rsidR="00E87235" w:rsidRDefault="00E87235">
      <w:pPr>
        <w:spacing w:before="160" w:after="60"/>
        <w:jc w:val="center"/>
        <w:rPr>
          <w:rFonts w:eastAsia="Arial" w:cs="Arial"/>
          <w:b/>
          <w:color w:val="9E1B1F"/>
          <w:sz w:val="19"/>
          <w:lang w:val="ru-RU"/>
        </w:rPr>
      </w:pPr>
    </w:p>
    <w:p w14:paraId="6ED8B055" w14:textId="77777777" w:rsidR="00E87235" w:rsidRDefault="00E87235">
      <w:pPr>
        <w:spacing w:before="160" w:after="60"/>
        <w:jc w:val="center"/>
        <w:rPr>
          <w:rFonts w:eastAsia="Arial" w:cs="Arial"/>
          <w:b/>
          <w:color w:val="9E1B1F"/>
          <w:sz w:val="19"/>
          <w:lang w:val="ru-RU"/>
        </w:rPr>
      </w:pPr>
    </w:p>
    <w:p w14:paraId="332B59F9" w14:textId="127159E1" w:rsidR="00C6161F" w:rsidRDefault="00000000">
      <w:pPr>
        <w:spacing w:before="160" w:after="60"/>
        <w:jc w:val="center"/>
      </w:pPr>
      <w:r>
        <w:rPr>
          <w:rFonts w:eastAsia="Arial" w:cs="Arial"/>
          <w:b/>
          <w:color w:val="9E1B1F"/>
          <w:sz w:val="19"/>
        </w:rPr>
        <w:t>19 НОЯБРЯ 2026  •  САНКТ-ПЕТЕРБУРГ</w:t>
      </w:r>
    </w:p>
    <w:p w14:paraId="21277435" w14:textId="77777777" w:rsidR="00C6161F" w:rsidRDefault="00000000">
      <w:pPr>
        <w:keepNext/>
        <w:spacing w:after="20"/>
        <w:jc w:val="center"/>
      </w:pPr>
      <w:r>
        <w:rPr>
          <w:rFonts w:eastAsia="Arial" w:cs="Arial"/>
          <w:b/>
          <w:color w:val="0B2F47"/>
          <w:sz w:val="40"/>
        </w:rPr>
        <w:t>X ИСТОРИЧЕСКИЙ КРУГЛЫЙ СТОЛ</w:t>
      </w:r>
    </w:p>
    <w:p w14:paraId="01A1EB6D" w14:textId="77777777" w:rsidR="00C6161F" w:rsidRDefault="00000000">
      <w:pPr>
        <w:keepNext/>
        <w:spacing w:after="60"/>
        <w:jc w:val="center"/>
      </w:pPr>
      <w:r>
        <w:rPr>
          <w:rFonts w:eastAsia="Arial" w:cs="Arial"/>
          <w:color w:val="555555"/>
          <w:sz w:val="22"/>
        </w:rPr>
        <w:t>с международным участием</w:t>
      </w:r>
    </w:p>
    <w:p w14:paraId="3BD163BA" w14:textId="77777777" w:rsidR="00C6161F" w:rsidRPr="00E87235" w:rsidRDefault="00000000">
      <w:pPr>
        <w:keepNext/>
        <w:spacing w:after="60"/>
        <w:jc w:val="center"/>
        <w:rPr>
          <w:lang w:val="ru-RU"/>
        </w:rPr>
      </w:pPr>
      <w:r w:rsidRPr="00E87235">
        <w:rPr>
          <w:rFonts w:eastAsia="Arial" w:cs="Arial"/>
          <w:b/>
          <w:color w:val="123A55"/>
          <w:sz w:val="31"/>
          <w:lang w:val="ru-RU"/>
        </w:rPr>
        <w:t>«ЕДИНСТВО В МНОГООБРАЗИИ:</w:t>
      </w:r>
      <w:r w:rsidRPr="00E87235">
        <w:rPr>
          <w:lang w:val="ru-RU"/>
        </w:rPr>
        <w:br/>
      </w:r>
      <w:r w:rsidRPr="00E87235">
        <w:rPr>
          <w:rFonts w:eastAsia="Arial" w:cs="Arial"/>
          <w:b/>
          <w:color w:val="123A55"/>
          <w:sz w:val="31"/>
          <w:lang w:val="ru-RU"/>
        </w:rPr>
        <w:t>ИСТОРИЯ, ЗНАНИЕ И ЦЕННОСТИ НАРОДОВ РОССИИ»</w:t>
      </w:r>
    </w:p>
    <w:p w14:paraId="6AEBBA13" w14:textId="77777777" w:rsidR="00C6161F" w:rsidRDefault="00000000">
      <w:pPr>
        <w:spacing w:after="140"/>
        <w:jc w:val="center"/>
        <w:rPr>
          <w:rFonts w:eastAsia="Arial" w:cs="Arial"/>
          <w:i/>
          <w:color w:val="555555"/>
          <w:sz w:val="18"/>
          <w:lang w:val="ru-RU"/>
        </w:rPr>
      </w:pPr>
      <w:r w:rsidRPr="00E87235">
        <w:rPr>
          <w:rFonts w:eastAsia="Arial" w:cs="Arial"/>
          <w:i/>
          <w:color w:val="555555"/>
          <w:sz w:val="18"/>
          <w:lang w:val="ru-RU"/>
        </w:rPr>
        <w:t>Год единства народов России  •  315-летие со дня рождения М. В. Ломоносова  •  Всемирный день философии</w:t>
      </w:r>
    </w:p>
    <w:p w14:paraId="6D51E920" w14:textId="77777777" w:rsidR="00E87235" w:rsidRDefault="00E87235">
      <w:pPr>
        <w:spacing w:after="140"/>
        <w:jc w:val="center"/>
        <w:rPr>
          <w:rFonts w:eastAsia="Arial" w:cs="Arial"/>
          <w:i/>
          <w:color w:val="555555"/>
          <w:sz w:val="18"/>
          <w:lang w:val="ru-RU"/>
        </w:rPr>
      </w:pPr>
    </w:p>
    <w:p w14:paraId="36153510" w14:textId="77777777" w:rsidR="00E87235" w:rsidRPr="00E87235" w:rsidRDefault="00E87235">
      <w:pPr>
        <w:spacing w:after="140"/>
        <w:jc w:val="center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C6161F" w:rsidRPr="002D1F49" w14:paraId="72AE6927" w14:textId="77777777">
        <w:trPr>
          <w:jc w:val="center"/>
        </w:trPr>
        <w:tc>
          <w:tcPr>
            <w:tcW w:w="10148" w:type="dxa"/>
            <w:tcBorders>
              <w:left w:val="single" w:sz="28" w:space="0" w:color="9E1B1F"/>
            </w:tcBorders>
            <w:shd w:val="clear" w:color="auto" w:fill="EAF1F5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4E5898" w14:textId="77777777" w:rsidR="00C6161F" w:rsidRPr="00E87235" w:rsidRDefault="00000000" w:rsidP="00652A4A">
            <w:pPr>
              <w:spacing w:after="6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123A55"/>
                <w:sz w:val="22"/>
                <w:lang w:val="ru-RU"/>
              </w:rPr>
              <w:t>Уважаемые коллеги!</w:t>
            </w:r>
          </w:p>
          <w:p w14:paraId="08A9BC6D" w14:textId="77777777" w:rsidR="00C6161F" w:rsidRPr="00E87235" w:rsidRDefault="00000000" w:rsidP="00E87235">
            <w:pPr>
              <w:spacing w:after="0" w:line="259" w:lineRule="auto"/>
              <w:jc w:val="both"/>
              <w:rPr>
                <w:lang w:val="ru-RU"/>
              </w:rPr>
            </w:pPr>
            <w:r w:rsidRPr="00E87235">
              <w:rPr>
                <w:rFonts w:eastAsia="Arial" w:cs="Arial"/>
                <w:color w:val="111111"/>
                <w:sz w:val="20"/>
                <w:lang w:val="ru-RU"/>
              </w:rPr>
              <w:t xml:space="preserve">Приглашаем студентов и преподавателей организаций среднего профессионального и высшего образования России и зарубежных стран к участию в юбилейном </w:t>
            </w:r>
            <w:r>
              <w:rPr>
                <w:rFonts w:eastAsia="Arial" w:cs="Arial"/>
                <w:color w:val="111111"/>
                <w:sz w:val="20"/>
              </w:rPr>
              <w:t>X</w:t>
            </w:r>
            <w:r w:rsidRPr="00E87235">
              <w:rPr>
                <w:rFonts w:eastAsia="Arial" w:cs="Arial"/>
                <w:color w:val="111111"/>
                <w:sz w:val="20"/>
                <w:lang w:val="ru-RU"/>
              </w:rPr>
              <w:t xml:space="preserve"> историческом круглом столе. В 2026 году его центральная тема — </w:t>
            </w:r>
            <w:r w:rsidRPr="00E87235">
              <w:rPr>
                <w:rFonts w:eastAsia="Arial" w:cs="Arial"/>
                <w:b/>
                <w:color w:val="123A55"/>
                <w:sz w:val="20"/>
                <w:lang w:val="ru-RU"/>
              </w:rPr>
              <w:t>как сохранять единство, историческую память и культурное многообразие в эпоху быстрых научных, технологических и социальных изменений.</w:t>
            </w:r>
          </w:p>
        </w:tc>
      </w:tr>
    </w:tbl>
    <w:p w14:paraId="2804E8EB" w14:textId="77777777" w:rsidR="00C6161F" w:rsidRPr="00E87235" w:rsidRDefault="00C6161F">
      <w:pPr>
        <w:spacing w:after="4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3"/>
        <w:gridCol w:w="3383"/>
        <w:gridCol w:w="3383"/>
      </w:tblGrid>
      <w:tr w:rsidR="00C6161F" w:rsidRPr="002D1F49" w14:paraId="7D7B5F7F" w14:textId="77777777">
        <w:trPr>
          <w:jc w:val="center"/>
        </w:trPr>
        <w:tc>
          <w:tcPr>
            <w:tcW w:w="3383" w:type="dxa"/>
            <w:tcBorders>
              <w:top w:val="single" w:sz="8" w:space="0" w:color="D7E1E8"/>
              <w:left w:val="single" w:sz="8" w:space="0" w:color="D7E1E8"/>
              <w:bottom w:val="single" w:sz="8" w:space="0" w:color="D7E1E8"/>
              <w:right w:val="single" w:sz="8" w:space="0" w:color="D7E1E8"/>
            </w:tcBorders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F683AA3" w14:textId="77777777" w:rsidR="00C6161F" w:rsidRPr="00E87235" w:rsidRDefault="00000000">
            <w:pPr>
              <w:spacing w:after="6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6"/>
                <w:lang w:val="ru-RU"/>
              </w:rPr>
              <w:t>КОГДА И ГДЕ</w:t>
            </w:r>
          </w:p>
          <w:p w14:paraId="3C9E730E" w14:textId="77777777" w:rsidR="00C6161F" w:rsidRDefault="00000000">
            <w:pPr>
              <w:spacing w:after="0" w:line="240" w:lineRule="auto"/>
            </w:pPr>
            <w:r w:rsidRPr="00E87235">
              <w:rPr>
                <w:rFonts w:eastAsia="Arial" w:cs="Arial"/>
                <w:color w:val="111111"/>
                <w:sz w:val="18"/>
                <w:lang w:val="ru-RU"/>
              </w:rPr>
              <w:t>19 ноября 2026, начало в 11:00</w:t>
            </w:r>
            <w:r w:rsidRPr="00E87235">
              <w:rPr>
                <w:rFonts w:eastAsia="Arial" w:cs="Arial"/>
                <w:color w:val="111111"/>
                <w:sz w:val="18"/>
                <w:lang w:val="ru-RU"/>
              </w:rPr>
              <w:br/>
              <w:t xml:space="preserve">Санкт-Петербург, ул. </w:t>
            </w:r>
            <w:r>
              <w:rPr>
                <w:rFonts w:eastAsia="Arial" w:cs="Arial"/>
                <w:color w:val="111111"/>
                <w:sz w:val="18"/>
              </w:rPr>
              <w:t>Анатолия Кони, д. 3</w:t>
            </w:r>
          </w:p>
        </w:tc>
        <w:tc>
          <w:tcPr>
            <w:tcW w:w="3383" w:type="dxa"/>
            <w:tcBorders>
              <w:top w:val="single" w:sz="8" w:space="0" w:color="D7E1E8"/>
              <w:left w:val="single" w:sz="8" w:space="0" w:color="D7E1E8"/>
              <w:bottom w:val="single" w:sz="8" w:space="0" w:color="D7E1E8"/>
              <w:right w:val="single" w:sz="8" w:space="0" w:color="D7E1E8"/>
            </w:tcBorders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5B0B2E2" w14:textId="77777777" w:rsidR="00C6161F" w:rsidRPr="00E87235" w:rsidRDefault="00000000">
            <w:pPr>
              <w:spacing w:after="6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6"/>
                <w:lang w:val="ru-RU"/>
              </w:rPr>
              <w:t>ФОРМАТ</w:t>
            </w:r>
          </w:p>
          <w:p w14:paraId="06CB56EE" w14:textId="77777777" w:rsidR="00C6161F" w:rsidRPr="00E87235" w:rsidRDefault="00000000">
            <w:pPr>
              <w:spacing w:after="0" w:line="240" w:lineRule="auto"/>
              <w:rPr>
                <w:lang w:val="ru-RU"/>
              </w:rPr>
            </w:pPr>
            <w:r w:rsidRPr="00E87235">
              <w:rPr>
                <w:rFonts w:eastAsia="Arial" w:cs="Arial"/>
                <w:color w:val="111111"/>
                <w:sz w:val="18"/>
                <w:lang w:val="ru-RU"/>
              </w:rPr>
              <w:t>Очно; дистанционно — для иногородних и зарубежных участников</w:t>
            </w:r>
          </w:p>
        </w:tc>
        <w:tc>
          <w:tcPr>
            <w:tcW w:w="3383" w:type="dxa"/>
            <w:tcBorders>
              <w:top w:val="single" w:sz="8" w:space="0" w:color="D7E1E8"/>
              <w:left w:val="single" w:sz="8" w:space="0" w:color="D7E1E8"/>
              <w:bottom w:val="single" w:sz="8" w:space="0" w:color="D7E1E8"/>
              <w:right w:val="single" w:sz="8" w:space="0" w:color="D7E1E8"/>
            </w:tcBorders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1D29F3C" w14:textId="77777777" w:rsidR="00C6161F" w:rsidRPr="00E87235" w:rsidRDefault="00000000">
            <w:pPr>
              <w:spacing w:after="6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6"/>
                <w:lang w:val="ru-RU"/>
              </w:rPr>
              <w:t>ГЛАВНАЯ ДИСКУССИЯ</w:t>
            </w:r>
          </w:p>
          <w:p w14:paraId="4833922B" w14:textId="77777777" w:rsidR="00C6161F" w:rsidRPr="00E87235" w:rsidRDefault="00000000">
            <w:pPr>
              <w:spacing w:after="0" w:line="240" w:lineRule="auto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123A55"/>
                <w:sz w:val="18"/>
                <w:lang w:val="ru-RU"/>
              </w:rPr>
              <w:t>«Что сегодня объединяет Россию?»</w:t>
            </w:r>
          </w:p>
        </w:tc>
      </w:tr>
    </w:tbl>
    <w:p w14:paraId="4083ACF7" w14:textId="77777777" w:rsidR="00991591" w:rsidRDefault="00991591">
      <w:pPr>
        <w:keepNext/>
        <w:pBdr>
          <w:bottom w:val="single" w:sz="8" w:space="1" w:color="D7E1E8"/>
        </w:pBdr>
        <w:spacing w:before="180" w:after="100"/>
        <w:rPr>
          <w:rFonts w:eastAsia="Arial" w:cs="Arial"/>
          <w:b/>
          <w:color w:val="123A55"/>
          <w:sz w:val="26"/>
          <w:lang w:val="ru-RU"/>
        </w:rPr>
      </w:pPr>
    </w:p>
    <w:p w14:paraId="010B9037" w14:textId="4A65DAB2" w:rsidR="00C6161F" w:rsidRPr="00E87235" w:rsidRDefault="00000000">
      <w:pPr>
        <w:keepNext/>
        <w:pBdr>
          <w:bottom w:val="single" w:sz="8" w:space="1" w:color="D7E1E8"/>
        </w:pBdr>
        <w:spacing w:before="180" w:after="100"/>
        <w:rPr>
          <w:lang w:val="ru-RU"/>
        </w:rPr>
      </w:pPr>
      <w:r w:rsidRPr="00E87235">
        <w:rPr>
          <w:rFonts w:eastAsia="Arial" w:cs="Arial"/>
          <w:b/>
          <w:color w:val="123A55"/>
          <w:sz w:val="26"/>
          <w:lang w:val="ru-RU"/>
        </w:rPr>
        <w:t>О ЧЁМ БУДЕМ ГОВОРИТЬ</w:t>
      </w:r>
    </w:p>
    <w:p w14:paraId="33A831DF" w14:textId="77777777" w:rsidR="00C6161F" w:rsidRPr="00E87235" w:rsidRDefault="00000000">
      <w:pPr>
        <w:spacing w:after="100" w:line="259" w:lineRule="auto"/>
        <w:rPr>
          <w:lang w:val="ru-RU"/>
        </w:rPr>
      </w:pPr>
      <w:r w:rsidRPr="00E87235">
        <w:rPr>
          <w:rFonts w:eastAsia="Arial" w:cs="Arial"/>
          <w:color w:val="111111"/>
          <w:sz w:val="20"/>
          <w:lang w:val="ru-RU"/>
        </w:rPr>
        <w:t>История остаётся объединяющей основой Круглого стола, а в центре обсуждения — связь прошлого и современности: общая историческая память, наследие М. В. Ломоносова, философия и культура, наука и цифровые технологии, этнография, здоровье и спорт, образование и просвещение.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C6161F" w:rsidRPr="002D1F49" w14:paraId="110769DB" w14:textId="77777777">
        <w:trPr>
          <w:jc w:val="center"/>
        </w:trPr>
        <w:tc>
          <w:tcPr>
            <w:tcW w:w="5074" w:type="dxa"/>
            <w:tcBorders>
              <w:top w:val="single" w:sz="6" w:space="0" w:color="D7E1E8"/>
              <w:left w:val="single" w:sz="6" w:space="0" w:color="D7E1E8"/>
              <w:bottom w:val="single" w:sz="6" w:space="0" w:color="D7E1E8"/>
              <w:right w:val="single" w:sz="6" w:space="0" w:color="D7E1E8"/>
            </w:tcBorders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68E1213" w14:textId="77777777" w:rsidR="00C6161F" w:rsidRPr="00E87235" w:rsidRDefault="00000000">
            <w:pPr>
              <w:spacing w:after="2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 xml:space="preserve">01  </w:t>
            </w:r>
            <w:r w:rsidRPr="00E87235">
              <w:rPr>
                <w:rFonts w:eastAsia="Arial" w:cs="Arial"/>
                <w:b/>
                <w:color w:val="123A55"/>
                <w:sz w:val="19"/>
                <w:lang w:val="ru-RU"/>
              </w:rPr>
              <w:t>Единство народов России</w:t>
            </w:r>
          </w:p>
          <w:p w14:paraId="235854FC" w14:textId="18462754" w:rsidR="00C6161F" w:rsidRPr="00E87235" w:rsidRDefault="00000000">
            <w:pPr>
              <w:spacing w:after="0" w:line="240" w:lineRule="auto"/>
              <w:rPr>
                <w:lang w:val="ru-RU"/>
              </w:rPr>
            </w:pPr>
            <w:r w:rsidRPr="00E87235">
              <w:rPr>
                <w:rFonts w:eastAsia="Arial" w:cs="Arial"/>
                <w:color w:val="555555"/>
                <w:sz w:val="17"/>
                <w:lang w:val="ru-RU"/>
              </w:rPr>
              <w:t>общая история, общая память, общее будущее</w:t>
            </w:r>
            <w:r w:rsidR="002D1F49">
              <w:rPr>
                <w:rFonts w:eastAsia="Arial" w:cs="Arial"/>
                <w:color w:val="555555"/>
                <w:sz w:val="17"/>
                <w:lang w:val="ru-RU"/>
              </w:rPr>
              <w:t>, общая безоавсность</w:t>
            </w:r>
          </w:p>
        </w:tc>
        <w:tc>
          <w:tcPr>
            <w:tcW w:w="5074" w:type="dxa"/>
            <w:tcBorders>
              <w:top w:val="single" w:sz="6" w:space="0" w:color="D7E1E8"/>
              <w:left w:val="single" w:sz="6" w:space="0" w:color="D7E1E8"/>
              <w:bottom w:val="single" w:sz="6" w:space="0" w:color="D7E1E8"/>
              <w:right w:val="single" w:sz="6" w:space="0" w:color="D7E1E8"/>
            </w:tcBorders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0EC0FCE6" w14:textId="77777777" w:rsidR="00C6161F" w:rsidRPr="00E87235" w:rsidRDefault="00000000">
            <w:pPr>
              <w:spacing w:after="2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 xml:space="preserve">02  </w:t>
            </w:r>
            <w:r w:rsidRPr="00E87235">
              <w:rPr>
                <w:rFonts w:eastAsia="Arial" w:cs="Arial"/>
                <w:b/>
                <w:color w:val="123A55"/>
                <w:sz w:val="19"/>
                <w:lang w:val="ru-RU"/>
              </w:rPr>
              <w:t>М. В. Ломоносов</w:t>
            </w:r>
          </w:p>
          <w:p w14:paraId="1CB2C39F" w14:textId="77777777" w:rsidR="00C6161F" w:rsidRPr="00E87235" w:rsidRDefault="00000000">
            <w:pPr>
              <w:spacing w:after="0" w:line="240" w:lineRule="auto"/>
              <w:rPr>
                <w:lang w:val="ru-RU"/>
              </w:rPr>
            </w:pPr>
            <w:r w:rsidRPr="00E87235">
              <w:rPr>
                <w:rFonts w:eastAsia="Arial" w:cs="Arial"/>
                <w:color w:val="555555"/>
                <w:sz w:val="17"/>
                <w:lang w:val="ru-RU"/>
              </w:rPr>
              <w:t>человек-универсум и единство научного знания</w:t>
            </w:r>
          </w:p>
        </w:tc>
      </w:tr>
      <w:tr w:rsidR="00C6161F" w:rsidRPr="002D1F49" w14:paraId="6AC38220" w14:textId="77777777">
        <w:trPr>
          <w:jc w:val="center"/>
        </w:trPr>
        <w:tc>
          <w:tcPr>
            <w:tcW w:w="5074" w:type="dxa"/>
            <w:tcBorders>
              <w:top w:val="single" w:sz="6" w:space="0" w:color="D7E1E8"/>
              <w:left w:val="single" w:sz="6" w:space="0" w:color="D7E1E8"/>
              <w:bottom w:val="single" w:sz="6" w:space="0" w:color="D7E1E8"/>
              <w:right w:val="single" w:sz="6" w:space="0" w:color="D7E1E8"/>
            </w:tcBorders>
            <w:shd w:val="clear" w:color="auto" w:fill="FAFB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6474A7C9" w14:textId="77777777" w:rsidR="00C6161F" w:rsidRPr="00E87235" w:rsidRDefault="00000000">
            <w:pPr>
              <w:spacing w:after="2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 xml:space="preserve">03  </w:t>
            </w:r>
            <w:r w:rsidRPr="00E87235">
              <w:rPr>
                <w:rFonts w:eastAsia="Arial" w:cs="Arial"/>
                <w:b/>
                <w:color w:val="123A55"/>
                <w:sz w:val="19"/>
                <w:lang w:val="ru-RU"/>
              </w:rPr>
              <w:t>Философия единства</w:t>
            </w:r>
          </w:p>
          <w:p w14:paraId="6A55B0D2" w14:textId="77777777" w:rsidR="00C6161F" w:rsidRPr="00E87235" w:rsidRDefault="00000000">
            <w:pPr>
              <w:spacing w:after="0" w:line="240" w:lineRule="auto"/>
              <w:rPr>
                <w:lang w:val="ru-RU"/>
              </w:rPr>
            </w:pPr>
            <w:r w:rsidRPr="00E87235">
              <w:rPr>
                <w:rFonts w:eastAsia="Arial" w:cs="Arial"/>
                <w:color w:val="555555"/>
                <w:sz w:val="17"/>
                <w:lang w:val="ru-RU"/>
              </w:rPr>
              <w:t>человек, общество, культура, ответственность</w:t>
            </w:r>
          </w:p>
        </w:tc>
        <w:tc>
          <w:tcPr>
            <w:tcW w:w="5074" w:type="dxa"/>
            <w:tcBorders>
              <w:top w:val="single" w:sz="6" w:space="0" w:color="D7E1E8"/>
              <w:left w:val="single" w:sz="6" w:space="0" w:color="D7E1E8"/>
              <w:bottom w:val="single" w:sz="6" w:space="0" w:color="D7E1E8"/>
              <w:right w:val="single" w:sz="6" w:space="0" w:color="D7E1E8"/>
            </w:tcBorders>
            <w:shd w:val="clear" w:color="auto" w:fill="FAFB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746D4A38" w14:textId="77777777" w:rsidR="00C6161F" w:rsidRPr="00E87235" w:rsidRDefault="00000000">
            <w:pPr>
              <w:spacing w:after="2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 xml:space="preserve">04  </w:t>
            </w:r>
            <w:r w:rsidRPr="00E87235">
              <w:rPr>
                <w:rFonts w:eastAsia="Arial" w:cs="Arial"/>
                <w:b/>
                <w:color w:val="123A55"/>
                <w:sz w:val="19"/>
                <w:lang w:val="ru-RU"/>
              </w:rPr>
              <w:t>От открытия к цифровой эпохе</w:t>
            </w:r>
          </w:p>
          <w:p w14:paraId="1FC52FB2" w14:textId="77F2C53A" w:rsidR="00C6161F" w:rsidRPr="00E87235" w:rsidRDefault="00000000">
            <w:pPr>
              <w:spacing w:after="0" w:line="240" w:lineRule="auto"/>
              <w:rPr>
                <w:lang w:val="ru-RU"/>
              </w:rPr>
            </w:pPr>
            <w:r w:rsidRPr="00E87235">
              <w:rPr>
                <w:rFonts w:eastAsia="Arial" w:cs="Arial"/>
                <w:color w:val="555555"/>
                <w:sz w:val="17"/>
                <w:lang w:val="ru-RU"/>
              </w:rPr>
              <w:t>наука и технологии в истории России</w:t>
            </w:r>
            <w:r w:rsidR="00991591">
              <w:rPr>
                <w:rFonts w:eastAsia="Arial" w:cs="Arial"/>
                <w:color w:val="555555"/>
                <w:sz w:val="17"/>
                <w:lang w:val="ru-RU"/>
              </w:rPr>
              <w:t>, зарубежных стран</w:t>
            </w:r>
          </w:p>
        </w:tc>
      </w:tr>
      <w:tr w:rsidR="00C6161F" w:rsidRPr="002D1F49" w14:paraId="3338429F" w14:textId="77777777">
        <w:trPr>
          <w:jc w:val="center"/>
        </w:trPr>
        <w:tc>
          <w:tcPr>
            <w:tcW w:w="5074" w:type="dxa"/>
            <w:tcBorders>
              <w:top w:val="single" w:sz="6" w:space="0" w:color="D7E1E8"/>
              <w:left w:val="single" w:sz="6" w:space="0" w:color="D7E1E8"/>
              <w:bottom w:val="single" w:sz="6" w:space="0" w:color="D7E1E8"/>
              <w:right w:val="single" w:sz="6" w:space="0" w:color="D7E1E8"/>
            </w:tcBorders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6963E3E2" w14:textId="77777777" w:rsidR="00C6161F" w:rsidRPr="00E87235" w:rsidRDefault="00000000">
            <w:pPr>
              <w:spacing w:after="2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 xml:space="preserve">05  </w:t>
            </w:r>
            <w:r w:rsidRPr="00E87235">
              <w:rPr>
                <w:rFonts w:eastAsia="Arial" w:cs="Arial"/>
                <w:b/>
                <w:color w:val="123A55"/>
                <w:sz w:val="19"/>
                <w:lang w:val="ru-RU"/>
              </w:rPr>
              <w:t>Этнографическое наследие</w:t>
            </w:r>
          </w:p>
          <w:p w14:paraId="382A4246" w14:textId="4B218216" w:rsidR="00C6161F" w:rsidRPr="00E87235" w:rsidRDefault="00000000">
            <w:pPr>
              <w:spacing w:after="0" w:line="240" w:lineRule="auto"/>
              <w:rPr>
                <w:lang w:val="ru-RU"/>
              </w:rPr>
            </w:pPr>
            <w:r w:rsidRPr="00E87235">
              <w:rPr>
                <w:rFonts w:eastAsia="Arial" w:cs="Arial"/>
                <w:color w:val="555555"/>
                <w:sz w:val="17"/>
                <w:lang w:val="ru-RU"/>
              </w:rPr>
              <w:t>быт, традиции и культура народов России</w:t>
            </w:r>
            <w:r w:rsidR="00E87235">
              <w:rPr>
                <w:rFonts w:eastAsia="Arial" w:cs="Arial"/>
                <w:color w:val="555555"/>
                <w:sz w:val="17"/>
                <w:lang w:val="ru-RU"/>
              </w:rPr>
              <w:t>, зарубежных стран</w:t>
            </w:r>
          </w:p>
        </w:tc>
        <w:tc>
          <w:tcPr>
            <w:tcW w:w="5074" w:type="dxa"/>
            <w:tcBorders>
              <w:top w:val="single" w:sz="6" w:space="0" w:color="D7E1E8"/>
              <w:left w:val="single" w:sz="6" w:space="0" w:color="D7E1E8"/>
              <w:bottom w:val="single" w:sz="6" w:space="0" w:color="D7E1E8"/>
              <w:right w:val="single" w:sz="6" w:space="0" w:color="D7E1E8"/>
            </w:tcBorders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83D43DB" w14:textId="77777777" w:rsidR="00C6161F" w:rsidRPr="00E87235" w:rsidRDefault="00000000">
            <w:pPr>
              <w:spacing w:after="2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 xml:space="preserve">06  </w:t>
            </w:r>
            <w:r w:rsidRPr="00E87235">
              <w:rPr>
                <w:rFonts w:eastAsia="Arial" w:cs="Arial"/>
                <w:b/>
                <w:color w:val="123A55"/>
                <w:sz w:val="19"/>
                <w:lang w:val="ru-RU"/>
              </w:rPr>
              <w:t>Здоровое поколение — сильная Россия</w:t>
            </w:r>
          </w:p>
          <w:p w14:paraId="71610CE3" w14:textId="77777777" w:rsidR="00C6161F" w:rsidRPr="00E87235" w:rsidRDefault="00000000">
            <w:pPr>
              <w:spacing w:after="0" w:line="240" w:lineRule="auto"/>
              <w:rPr>
                <w:lang w:val="ru-RU"/>
              </w:rPr>
            </w:pPr>
            <w:r w:rsidRPr="00E87235">
              <w:rPr>
                <w:rFonts w:eastAsia="Arial" w:cs="Arial"/>
                <w:color w:val="555555"/>
                <w:sz w:val="17"/>
                <w:lang w:val="ru-RU"/>
              </w:rPr>
              <w:t>здоровье, физическая культура и спорт молодёжи</w:t>
            </w:r>
          </w:p>
        </w:tc>
      </w:tr>
      <w:tr w:rsidR="00C6161F" w14:paraId="73D7E891" w14:textId="77777777">
        <w:trPr>
          <w:jc w:val="center"/>
        </w:trPr>
        <w:tc>
          <w:tcPr>
            <w:tcW w:w="5074" w:type="dxa"/>
            <w:tcBorders>
              <w:top w:val="single" w:sz="6" w:space="0" w:color="D7E1E8"/>
              <w:left w:val="single" w:sz="6" w:space="0" w:color="D7E1E8"/>
              <w:bottom w:val="single" w:sz="6" w:space="0" w:color="D7E1E8"/>
              <w:right w:val="single" w:sz="6" w:space="0" w:color="D7E1E8"/>
            </w:tcBorders>
            <w:shd w:val="clear" w:color="auto" w:fill="FAFB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060A5CE" w14:textId="77777777" w:rsidR="00C6161F" w:rsidRPr="00E87235" w:rsidRDefault="00000000">
            <w:pPr>
              <w:spacing w:after="2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 xml:space="preserve">07  </w:t>
            </w:r>
            <w:r w:rsidRPr="00E87235">
              <w:rPr>
                <w:rFonts w:eastAsia="Arial" w:cs="Arial"/>
                <w:b/>
                <w:color w:val="123A55"/>
                <w:sz w:val="19"/>
                <w:lang w:val="ru-RU"/>
              </w:rPr>
              <w:t>Образование и просвещение</w:t>
            </w:r>
          </w:p>
          <w:p w14:paraId="66C593B8" w14:textId="77777777" w:rsidR="00C6161F" w:rsidRPr="00E87235" w:rsidRDefault="00000000">
            <w:pPr>
              <w:spacing w:after="0" w:line="240" w:lineRule="auto"/>
              <w:rPr>
                <w:lang w:val="ru-RU"/>
              </w:rPr>
            </w:pPr>
            <w:r w:rsidRPr="00E87235">
              <w:rPr>
                <w:rFonts w:eastAsia="Arial" w:cs="Arial"/>
                <w:color w:val="555555"/>
                <w:sz w:val="17"/>
                <w:lang w:val="ru-RU"/>
              </w:rPr>
              <w:t>от Ломоносова до современного СПО</w:t>
            </w:r>
          </w:p>
        </w:tc>
        <w:tc>
          <w:tcPr>
            <w:tcW w:w="5074" w:type="dxa"/>
            <w:tcBorders>
              <w:top w:val="single" w:sz="6" w:space="0" w:color="D7E1E8"/>
              <w:left w:val="single" w:sz="6" w:space="0" w:color="D7E1E8"/>
              <w:bottom w:val="single" w:sz="6" w:space="0" w:color="D7E1E8"/>
              <w:right w:val="single" w:sz="6" w:space="0" w:color="D7E1E8"/>
            </w:tcBorders>
            <w:shd w:val="clear" w:color="auto" w:fill="FAFBFC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4C0E969" w14:textId="77777777" w:rsidR="00C6161F" w:rsidRPr="00E87235" w:rsidRDefault="00000000">
            <w:pPr>
              <w:spacing w:after="2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 xml:space="preserve">08  </w:t>
            </w:r>
            <w:r w:rsidRPr="00E87235">
              <w:rPr>
                <w:rFonts w:eastAsia="Arial" w:cs="Arial"/>
                <w:b/>
                <w:color w:val="123A55"/>
                <w:sz w:val="19"/>
                <w:lang w:val="ru-RU"/>
              </w:rPr>
              <w:t>Россия в объективе</w:t>
            </w:r>
          </w:p>
          <w:p w14:paraId="37C74CBE" w14:textId="77777777" w:rsidR="00C6161F" w:rsidRDefault="00000000">
            <w:pPr>
              <w:spacing w:after="0" w:line="240" w:lineRule="auto"/>
            </w:pPr>
            <w:r w:rsidRPr="00E87235">
              <w:rPr>
                <w:rFonts w:eastAsia="Arial" w:cs="Arial"/>
                <w:color w:val="555555"/>
                <w:sz w:val="17"/>
                <w:lang w:val="ru-RU"/>
              </w:rPr>
              <w:t xml:space="preserve">конкурс фотографий «Документ эпохи. </w:t>
            </w:r>
            <w:r>
              <w:rPr>
                <w:rFonts w:eastAsia="Arial" w:cs="Arial"/>
                <w:color w:val="555555"/>
                <w:sz w:val="17"/>
              </w:rPr>
              <w:t>Единство в многообразии»</w:t>
            </w:r>
          </w:p>
        </w:tc>
      </w:tr>
    </w:tbl>
    <w:p w14:paraId="3D01F0D2" w14:textId="77777777" w:rsidR="00C6161F" w:rsidRDefault="00000000">
      <w:pPr>
        <w:spacing w:after="0"/>
      </w:pPr>
      <w:r>
        <w:br w:type="page"/>
      </w:r>
    </w:p>
    <w:p w14:paraId="0E8082BB" w14:textId="77777777" w:rsidR="00C6161F" w:rsidRDefault="00000000">
      <w:pPr>
        <w:pBdr>
          <w:bottom w:val="single" w:sz="14" w:space="1" w:color="9E1B1F"/>
        </w:pBdr>
        <w:spacing w:after="40"/>
      </w:pPr>
      <w:r>
        <w:rPr>
          <w:rFonts w:eastAsia="Arial" w:cs="Arial"/>
          <w:b/>
          <w:color w:val="0B2F47"/>
          <w:sz w:val="36"/>
        </w:rPr>
        <w:lastRenderedPageBreak/>
        <w:t>ПРОГРАММА И УЧАСТИЕ</w:t>
      </w:r>
    </w:p>
    <w:p w14:paraId="7323FC9F" w14:textId="77777777" w:rsidR="00C6161F" w:rsidRDefault="00000000">
      <w:pPr>
        <w:keepNext/>
        <w:pBdr>
          <w:bottom w:val="single" w:sz="8" w:space="1" w:color="D7E1E8"/>
        </w:pBdr>
        <w:spacing w:before="180" w:after="100"/>
      </w:pPr>
      <w:r>
        <w:rPr>
          <w:rFonts w:eastAsia="Arial" w:cs="Arial"/>
          <w:b/>
          <w:color w:val="123A55"/>
          <w:sz w:val="26"/>
        </w:rPr>
        <w:t>ЧТО ЖДЁТ УЧАСТНИКОВ</w:t>
      </w:r>
    </w:p>
    <w:p w14:paraId="469F64E9" w14:textId="77777777" w:rsidR="00C6161F" w:rsidRPr="00E87235" w:rsidRDefault="00000000">
      <w:pPr>
        <w:pStyle w:val="a0"/>
        <w:spacing w:after="50"/>
        <w:ind w:left="312" w:hanging="142"/>
        <w:rPr>
          <w:lang w:val="ru-RU"/>
        </w:rPr>
      </w:pPr>
      <w:r w:rsidRPr="00E87235">
        <w:rPr>
          <w:rFonts w:eastAsia="Arial" w:cs="Arial"/>
          <w:color w:val="111111"/>
          <w:lang w:val="ru-RU"/>
        </w:rPr>
        <w:t>пленарная дискуссия «Что сегодня объединяет Россию?»;</w:t>
      </w:r>
    </w:p>
    <w:p w14:paraId="6BEF0FF0" w14:textId="77777777" w:rsidR="00C6161F" w:rsidRPr="00E87235" w:rsidRDefault="00000000">
      <w:pPr>
        <w:pStyle w:val="a0"/>
        <w:spacing w:after="50"/>
        <w:ind w:left="312" w:hanging="142"/>
        <w:rPr>
          <w:lang w:val="ru-RU"/>
        </w:rPr>
      </w:pPr>
      <w:r w:rsidRPr="00E87235">
        <w:rPr>
          <w:rFonts w:eastAsia="Arial" w:cs="Arial"/>
          <w:color w:val="111111"/>
          <w:lang w:val="ru-RU"/>
        </w:rPr>
        <w:t>публичные презентации исследовательских работ и работа тематических секций;</w:t>
      </w:r>
    </w:p>
    <w:p w14:paraId="4D436D76" w14:textId="77777777" w:rsidR="00C6161F" w:rsidRPr="00E87235" w:rsidRDefault="00000000">
      <w:pPr>
        <w:pStyle w:val="a0"/>
        <w:spacing w:after="50"/>
        <w:ind w:left="312" w:hanging="142"/>
        <w:rPr>
          <w:lang w:val="ru-RU"/>
        </w:rPr>
      </w:pPr>
      <w:r w:rsidRPr="00E87235">
        <w:rPr>
          <w:rFonts w:eastAsia="Arial" w:cs="Arial"/>
          <w:color w:val="111111"/>
          <w:lang w:val="ru-RU"/>
        </w:rPr>
        <w:t>междисциплинарный диалог студентов и преподавателей;</w:t>
      </w:r>
    </w:p>
    <w:p w14:paraId="2ECB2AB3" w14:textId="77777777" w:rsidR="00C6161F" w:rsidRPr="00E87235" w:rsidRDefault="00000000">
      <w:pPr>
        <w:pStyle w:val="a0"/>
        <w:spacing w:after="50"/>
        <w:ind w:left="312" w:hanging="142"/>
        <w:rPr>
          <w:lang w:val="ru-RU"/>
        </w:rPr>
      </w:pPr>
      <w:r w:rsidRPr="00E87235">
        <w:rPr>
          <w:rFonts w:eastAsia="Arial" w:cs="Arial"/>
          <w:color w:val="111111"/>
          <w:lang w:val="ru-RU"/>
        </w:rPr>
        <w:t>подведение итогов, награждение победителей и призёров; все участники получают сертификаты, авторы лучших работ — дипломы.</w:t>
      </w:r>
    </w:p>
    <w:p w14:paraId="4331DEE8" w14:textId="77777777" w:rsidR="00C6161F" w:rsidRDefault="00000000">
      <w:pPr>
        <w:keepNext/>
        <w:pBdr>
          <w:bottom w:val="single" w:sz="8" w:space="1" w:color="D7E1E8"/>
        </w:pBdr>
        <w:spacing w:before="180" w:after="100"/>
      </w:pPr>
      <w:r>
        <w:rPr>
          <w:rFonts w:eastAsia="Arial" w:cs="Arial"/>
          <w:b/>
          <w:color w:val="123A55"/>
          <w:sz w:val="26"/>
        </w:rPr>
        <w:t>СПЕЦИАЛЬНЫЙ ПРОЕКТ — ФОТОКОНКУРС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C6161F" w:rsidRPr="002D1F49" w14:paraId="2A207258" w14:textId="77777777">
        <w:trPr>
          <w:jc w:val="center"/>
        </w:trPr>
        <w:tc>
          <w:tcPr>
            <w:tcW w:w="10148" w:type="dxa"/>
            <w:tcBorders>
              <w:top w:val="single" w:sz="5" w:space="0" w:color="E8D8D0"/>
              <w:left w:val="single" w:sz="24" w:space="0" w:color="9E1B1F"/>
              <w:bottom w:val="single" w:sz="5" w:space="0" w:color="E8D8D0"/>
              <w:right w:val="single" w:sz="5" w:space="0" w:color="E8D8D0"/>
            </w:tcBorders>
            <w:shd w:val="clear" w:color="auto" w:fill="FFF7F2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6B4147DD" w14:textId="77777777" w:rsidR="00C6161F" w:rsidRPr="00E87235" w:rsidRDefault="00000000">
            <w:pPr>
              <w:spacing w:after="6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123A55"/>
                <w:sz w:val="22"/>
                <w:lang w:val="ru-RU"/>
              </w:rPr>
              <w:t>«Россия в объективе: документ эпохи. Единство в многообразии»</w:t>
            </w:r>
          </w:p>
          <w:p w14:paraId="426EE478" w14:textId="77777777" w:rsidR="00C6161F" w:rsidRPr="00E87235" w:rsidRDefault="00000000">
            <w:pPr>
              <w:rPr>
                <w:lang w:val="ru-RU"/>
              </w:rPr>
            </w:pPr>
            <w:r w:rsidRPr="00E87235">
              <w:rPr>
                <w:rFonts w:eastAsia="Arial" w:cs="Arial"/>
                <w:color w:val="111111"/>
                <w:sz w:val="19"/>
                <w:lang w:val="ru-RU"/>
              </w:rPr>
              <w:t>Заочный конкурс для студентов (от 15 лет) и преподавателей. Лучшие фотографии могут быть представлены на выставке или в экранной демонстрации в рамках Круглого стола.</w:t>
            </w:r>
          </w:p>
          <w:p w14:paraId="333F9ABF" w14:textId="77777777" w:rsidR="00C6161F" w:rsidRPr="00E87235" w:rsidRDefault="00000000">
            <w:pPr>
              <w:spacing w:after="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123A55"/>
                <w:sz w:val="19"/>
                <w:lang w:val="ru-RU"/>
              </w:rPr>
              <w:t xml:space="preserve">Номинации: </w:t>
            </w:r>
            <w:r w:rsidRPr="00E87235">
              <w:rPr>
                <w:rFonts w:eastAsia="Arial" w:cs="Arial"/>
                <w:color w:val="111111"/>
                <w:sz w:val="19"/>
                <w:lang w:val="ru-RU"/>
              </w:rPr>
              <w:t>«Лица России», «Семья и связь поколений», «Моя малая Родина», «Наследие народов России», «Россия историческая: память в объективе», «Россия в движении: спорт объединяет».</w:t>
            </w:r>
          </w:p>
        </w:tc>
      </w:tr>
    </w:tbl>
    <w:p w14:paraId="39CF7575" w14:textId="77777777" w:rsidR="00C6161F" w:rsidRDefault="00000000">
      <w:pPr>
        <w:keepNext/>
        <w:pBdr>
          <w:bottom w:val="single" w:sz="8" w:space="1" w:color="D7E1E8"/>
        </w:pBdr>
        <w:spacing w:before="180" w:after="100"/>
      </w:pPr>
      <w:r>
        <w:rPr>
          <w:rFonts w:eastAsia="Arial" w:cs="Arial"/>
          <w:b/>
          <w:color w:val="123A55"/>
          <w:sz w:val="26"/>
        </w:rPr>
        <w:t>КАК ПРИНЯТЬ УЧАСТИЕ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C6161F" w:rsidRPr="002D1F49" w14:paraId="3EDF3A67" w14:textId="77777777">
        <w:trPr>
          <w:jc w:val="center"/>
        </w:trPr>
        <w:tc>
          <w:tcPr>
            <w:tcW w:w="5074" w:type="dxa"/>
            <w:tcBorders>
              <w:top w:val="single" w:sz="8" w:space="0" w:color="D7E1E8"/>
              <w:left w:val="single" w:sz="8" w:space="0" w:color="D7E1E8"/>
              <w:bottom w:val="single" w:sz="8" w:space="0" w:color="D7E1E8"/>
              <w:right w:val="single" w:sz="8" w:space="0" w:color="D7E1E8"/>
            </w:tcBorders>
            <w:shd w:val="clear" w:color="auto" w:fill="F8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D9DB06" w14:textId="77777777" w:rsidR="00C6161F" w:rsidRPr="00E87235" w:rsidRDefault="00000000">
            <w:pPr>
              <w:spacing w:after="6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>ИССЛЕДОВАТЕЛЬСКИЕ СЕКЦИИ</w:t>
            </w:r>
          </w:p>
          <w:p w14:paraId="4EB466FF" w14:textId="77777777" w:rsidR="00C6161F" w:rsidRPr="00E87235" w:rsidRDefault="00000000">
            <w:pPr>
              <w:spacing w:after="4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123A55"/>
                <w:sz w:val="20"/>
                <w:lang w:val="ru-RU"/>
              </w:rPr>
              <w:t>До 10 ноября 2026 года:</w:t>
            </w:r>
          </w:p>
          <w:p w14:paraId="79E01B1A" w14:textId="77777777" w:rsidR="00C6161F" w:rsidRDefault="00000000">
            <w:pPr>
              <w:pStyle w:val="a0"/>
              <w:spacing w:after="20"/>
              <w:ind w:left="227" w:hanging="113"/>
            </w:pPr>
            <w:r>
              <w:rPr>
                <w:rFonts w:eastAsia="Arial" w:cs="Arial"/>
                <w:color w:val="111111"/>
                <w:sz w:val="18"/>
              </w:rPr>
              <w:t>заполнить электронную заявку;</w:t>
            </w:r>
          </w:p>
          <w:p w14:paraId="257CA5D0" w14:textId="5BC64AE6" w:rsidR="00C6161F" w:rsidRDefault="00000000">
            <w:pPr>
              <w:pStyle w:val="a0"/>
              <w:spacing w:after="20"/>
              <w:ind w:left="227" w:hanging="113"/>
            </w:pPr>
            <w:r>
              <w:rPr>
                <w:rFonts w:eastAsia="Arial" w:cs="Arial"/>
                <w:color w:val="111111"/>
                <w:sz w:val="18"/>
              </w:rPr>
              <w:t>прикрепить тезисы доклада;</w:t>
            </w:r>
          </w:p>
          <w:p w14:paraId="39F1EFA9" w14:textId="77777777" w:rsidR="00C6161F" w:rsidRPr="00E87235" w:rsidRDefault="00000000">
            <w:pPr>
              <w:pStyle w:val="a0"/>
              <w:spacing w:after="20"/>
              <w:ind w:left="227" w:hanging="113"/>
              <w:rPr>
                <w:lang w:val="ru-RU"/>
              </w:rPr>
            </w:pPr>
            <w:r w:rsidRPr="00E87235">
              <w:rPr>
                <w:rFonts w:eastAsia="Arial" w:cs="Arial"/>
                <w:color w:val="111111"/>
                <w:sz w:val="18"/>
                <w:lang w:val="ru-RU"/>
              </w:rPr>
              <w:t>прикрепить согласие на обработку персональных данных.</w:t>
            </w:r>
          </w:p>
        </w:tc>
        <w:tc>
          <w:tcPr>
            <w:tcW w:w="5074" w:type="dxa"/>
            <w:tcBorders>
              <w:top w:val="single" w:sz="8" w:space="0" w:color="D7E1E8"/>
              <w:left w:val="single" w:sz="8" w:space="0" w:color="D7E1E8"/>
              <w:bottom w:val="single" w:sz="8" w:space="0" w:color="D7E1E8"/>
              <w:right w:val="single" w:sz="8" w:space="0" w:color="D7E1E8"/>
            </w:tcBorders>
            <w:shd w:val="clear" w:color="auto" w:fill="F8FA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83EABB" w14:textId="77777777" w:rsidR="00C6161F" w:rsidRPr="00E87235" w:rsidRDefault="00000000">
            <w:pPr>
              <w:spacing w:after="6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>КОНКУРС ФОТОГРАФИЙ</w:t>
            </w:r>
          </w:p>
          <w:p w14:paraId="0CD0D497" w14:textId="39068695" w:rsidR="00C6161F" w:rsidRPr="00E87235" w:rsidRDefault="00000000">
            <w:pPr>
              <w:spacing w:after="4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123A55"/>
                <w:sz w:val="20"/>
                <w:lang w:val="ru-RU"/>
              </w:rPr>
              <w:t>До 1</w:t>
            </w:r>
            <w:r w:rsidR="00991591">
              <w:rPr>
                <w:rFonts w:eastAsia="Arial" w:cs="Arial"/>
                <w:b/>
                <w:color w:val="123A55"/>
                <w:sz w:val="20"/>
                <w:lang w:val="ru-RU"/>
              </w:rPr>
              <w:t>0</w:t>
            </w:r>
            <w:r w:rsidRPr="00E87235">
              <w:rPr>
                <w:rFonts w:eastAsia="Arial" w:cs="Arial"/>
                <w:b/>
                <w:color w:val="123A55"/>
                <w:sz w:val="20"/>
                <w:lang w:val="ru-RU"/>
              </w:rPr>
              <w:t xml:space="preserve"> ноября 2026 года:</w:t>
            </w:r>
          </w:p>
          <w:p w14:paraId="4278515D" w14:textId="77777777" w:rsidR="00C6161F" w:rsidRPr="00991591" w:rsidRDefault="00000000">
            <w:pPr>
              <w:pStyle w:val="a0"/>
              <w:spacing w:after="20"/>
              <w:ind w:left="227" w:hanging="113"/>
            </w:pPr>
            <w:r>
              <w:rPr>
                <w:rFonts w:eastAsia="Arial" w:cs="Arial"/>
                <w:color w:val="111111"/>
                <w:sz w:val="18"/>
              </w:rPr>
              <w:t>заполнить заявку на участие;</w:t>
            </w:r>
          </w:p>
          <w:p w14:paraId="4AE49A75" w14:textId="41CFCBB2" w:rsidR="00991591" w:rsidRDefault="00991591">
            <w:pPr>
              <w:pStyle w:val="a0"/>
              <w:spacing w:after="20"/>
              <w:ind w:left="227" w:hanging="113"/>
            </w:pPr>
            <w:r>
              <w:rPr>
                <w:rFonts w:eastAsia="Arial" w:cs="Arial"/>
                <w:color w:val="111111"/>
                <w:sz w:val="18"/>
              </w:rPr>
              <w:t>прикрепить аннотацию</w:t>
            </w:r>
          </w:p>
          <w:p w14:paraId="1CD63295" w14:textId="77777777" w:rsidR="00C6161F" w:rsidRPr="00E87235" w:rsidRDefault="00000000">
            <w:pPr>
              <w:pStyle w:val="a0"/>
              <w:spacing w:after="20"/>
              <w:ind w:left="227" w:hanging="113"/>
              <w:rPr>
                <w:lang w:val="ru-RU"/>
              </w:rPr>
            </w:pPr>
            <w:r w:rsidRPr="00E87235">
              <w:rPr>
                <w:rFonts w:eastAsia="Arial" w:cs="Arial"/>
                <w:color w:val="111111"/>
                <w:sz w:val="18"/>
                <w:lang w:val="ru-RU"/>
              </w:rPr>
              <w:t xml:space="preserve">направить фотографию и аннотацию на </w:t>
            </w:r>
            <w:r>
              <w:rPr>
                <w:rFonts w:eastAsia="Arial" w:cs="Arial"/>
                <w:color w:val="111111"/>
                <w:sz w:val="18"/>
              </w:rPr>
              <w:t>fotodom</w:t>
            </w:r>
            <w:r w:rsidRPr="00E87235">
              <w:rPr>
                <w:rFonts w:eastAsia="Arial" w:cs="Arial"/>
                <w:color w:val="111111"/>
                <w:sz w:val="18"/>
                <w:lang w:val="ru-RU"/>
              </w:rPr>
              <w:t>-</w:t>
            </w:r>
            <w:r>
              <w:rPr>
                <w:rFonts w:eastAsia="Arial" w:cs="Arial"/>
                <w:color w:val="111111"/>
                <w:sz w:val="18"/>
              </w:rPr>
              <w:t>totfip</w:t>
            </w:r>
            <w:r w:rsidRPr="00E87235">
              <w:rPr>
                <w:rFonts w:eastAsia="Arial" w:cs="Arial"/>
                <w:color w:val="111111"/>
                <w:sz w:val="18"/>
                <w:lang w:val="ru-RU"/>
              </w:rPr>
              <w:t>@</w:t>
            </w:r>
            <w:r>
              <w:rPr>
                <w:rFonts w:eastAsia="Arial" w:cs="Arial"/>
                <w:color w:val="111111"/>
                <w:sz w:val="18"/>
              </w:rPr>
              <w:t>mail</w:t>
            </w:r>
            <w:r w:rsidRPr="00E87235">
              <w:rPr>
                <w:rFonts w:eastAsia="Arial" w:cs="Arial"/>
                <w:color w:val="111111"/>
                <w:sz w:val="18"/>
                <w:lang w:val="ru-RU"/>
              </w:rPr>
              <w:t>.</w:t>
            </w:r>
            <w:r>
              <w:rPr>
                <w:rFonts w:eastAsia="Arial" w:cs="Arial"/>
                <w:color w:val="111111"/>
                <w:sz w:val="18"/>
              </w:rPr>
              <w:t>ru</w:t>
            </w:r>
            <w:r w:rsidRPr="00E87235">
              <w:rPr>
                <w:rFonts w:eastAsia="Arial" w:cs="Arial"/>
                <w:color w:val="111111"/>
                <w:sz w:val="18"/>
                <w:lang w:val="ru-RU"/>
              </w:rPr>
              <w:t>;</w:t>
            </w:r>
          </w:p>
          <w:p w14:paraId="605F30C7" w14:textId="77777777" w:rsidR="00C6161F" w:rsidRPr="00E87235" w:rsidRDefault="00000000">
            <w:pPr>
              <w:pStyle w:val="a0"/>
              <w:spacing w:after="20"/>
              <w:ind w:left="227" w:hanging="113"/>
              <w:rPr>
                <w:lang w:val="ru-RU"/>
              </w:rPr>
            </w:pPr>
            <w:r w:rsidRPr="00E87235">
              <w:rPr>
                <w:rFonts w:eastAsia="Arial" w:cs="Arial"/>
                <w:color w:val="111111"/>
                <w:sz w:val="18"/>
                <w:lang w:val="ru-RU"/>
              </w:rPr>
              <w:t>допускается ссылка на облачное хранилище.</w:t>
            </w:r>
          </w:p>
        </w:tc>
      </w:tr>
    </w:tbl>
    <w:p w14:paraId="14D061C7" w14:textId="77777777" w:rsidR="00C6161F" w:rsidRPr="00E87235" w:rsidRDefault="00C6161F">
      <w:pPr>
        <w:spacing w:after="4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C6161F" w14:paraId="08E1A61F" w14:textId="77777777">
        <w:trPr>
          <w:jc w:val="center"/>
        </w:trPr>
        <w:tc>
          <w:tcPr>
            <w:tcW w:w="5074" w:type="dxa"/>
            <w:tcBorders>
              <w:top w:val="single" w:sz="6" w:space="0" w:color="D7E1E8"/>
              <w:bottom w:val="single" w:sz="6" w:space="0" w:color="D7E1E8"/>
            </w:tcBorders>
            <w:shd w:val="clear" w:color="auto" w:fill="EAF1F5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943D966" w14:textId="77777777" w:rsidR="00C6161F" w:rsidRPr="00E87235" w:rsidRDefault="00000000">
            <w:pPr>
              <w:spacing w:after="60"/>
              <w:rPr>
                <w:lang w:val="ru-RU"/>
              </w:rPr>
            </w:pPr>
            <w:r w:rsidRPr="00E87235">
              <w:rPr>
                <w:rFonts w:eastAsia="Arial" w:cs="Arial"/>
                <w:b/>
                <w:color w:val="9E1B1F"/>
                <w:sz w:val="18"/>
                <w:lang w:val="ru-RU"/>
              </w:rPr>
              <w:t>ЭЛЕКТРОННАЯ РЕГИСТРАЦИЯ</w:t>
            </w:r>
          </w:p>
          <w:p w14:paraId="5AF7EA2E" w14:textId="77777777" w:rsidR="00C6161F" w:rsidRPr="00E87235" w:rsidRDefault="00C6161F">
            <w:pPr>
              <w:spacing w:after="60"/>
              <w:rPr>
                <w:lang w:val="ru-RU"/>
              </w:rPr>
            </w:pPr>
            <w:hyperlink r:id="rId10"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https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://</w:t>
              </w:r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forms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.</w:t>
              </w:r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yandex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.</w:t>
              </w:r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ru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/</w:t>
              </w:r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u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/6</w:t>
              </w:r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ab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238571</w:t>
              </w:r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f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1</w:t>
              </w:r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eb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5</w:t>
              </w:r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e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6</w:t>
              </w:r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e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64052</w:t>
              </w:r>
              <w:r>
                <w:rPr>
                  <w:rFonts w:eastAsia="Arial"/>
                  <w:b/>
                  <w:color w:val="123A55"/>
                  <w:sz w:val="20"/>
                  <w:u w:val="single"/>
                </w:rPr>
                <w:t>f</w:t>
              </w:r>
              <w:r w:rsidRPr="00E87235">
                <w:rPr>
                  <w:rFonts w:eastAsia="Arial"/>
                  <w:b/>
                  <w:color w:val="123A55"/>
                  <w:sz w:val="20"/>
                  <w:u w:val="single"/>
                  <w:lang w:val="ru-RU"/>
                </w:rPr>
                <w:t>6</w:t>
              </w:r>
            </w:hyperlink>
          </w:p>
          <w:p w14:paraId="73DFD587" w14:textId="77777777" w:rsidR="00C6161F" w:rsidRPr="00E87235" w:rsidRDefault="00000000">
            <w:pPr>
              <w:spacing w:after="0"/>
              <w:rPr>
                <w:lang w:val="ru-RU"/>
              </w:rPr>
            </w:pPr>
            <w:r w:rsidRPr="00E87235">
              <w:rPr>
                <w:rFonts w:eastAsia="Arial" w:cs="Arial"/>
                <w:color w:val="555555"/>
                <w:sz w:val="18"/>
                <w:lang w:val="ru-RU"/>
              </w:rPr>
              <w:t xml:space="preserve">Отсканируйте </w:t>
            </w:r>
            <w:r>
              <w:rPr>
                <w:rFonts w:eastAsia="Arial" w:cs="Arial"/>
                <w:color w:val="555555"/>
                <w:sz w:val="18"/>
              </w:rPr>
              <w:t>QR</w:t>
            </w:r>
            <w:r w:rsidRPr="00E87235">
              <w:rPr>
                <w:rFonts w:eastAsia="Arial" w:cs="Arial"/>
                <w:color w:val="555555"/>
                <w:sz w:val="18"/>
                <w:lang w:val="ru-RU"/>
              </w:rPr>
              <w:t>-код или перейдите по ссылке. Требования к тезисам, фотоработам и оформлению материалов содержатся в Положении о проведении Круглого стола.</w:t>
            </w:r>
          </w:p>
        </w:tc>
        <w:tc>
          <w:tcPr>
            <w:tcW w:w="5074" w:type="dxa"/>
            <w:tcBorders>
              <w:top w:val="single" w:sz="6" w:space="0" w:color="D7E1E8"/>
              <w:bottom w:val="single" w:sz="6" w:space="0" w:color="D7E1E8"/>
            </w:tcBorders>
            <w:shd w:val="clear" w:color="auto" w:fill="EAF1F5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D0F8EAE" w14:textId="77777777" w:rsidR="00C6161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384B0F" wp14:editId="65A43FA3">
                  <wp:extent cx="737999" cy="73799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gistration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999" cy="73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AE9EF2" w14:textId="77777777" w:rsidR="00C6161F" w:rsidRPr="00E87235" w:rsidRDefault="00000000">
      <w:pPr>
        <w:keepNext/>
        <w:pBdr>
          <w:bottom w:val="single" w:sz="8" w:space="1" w:color="D7E1E8"/>
        </w:pBdr>
        <w:spacing w:before="180" w:after="100"/>
        <w:rPr>
          <w:lang w:val="ru-RU"/>
        </w:rPr>
      </w:pPr>
      <w:r w:rsidRPr="00E87235">
        <w:rPr>
          <w:rFonts w:eastAsia="Arial" w:cs="Arial"/>
          <w:b/>
          <w:color w:val="123A55"/>
          <w:sz w:val="26"/>
          <w:lang w:val="ru-RU"/>
        </w:rPr>
        <w:t>ОРГАНИЗАТОР И КОНТАКТ</w:t>
      </w:r>
    </w:p>
    <w:p w14:paraId="6D147FC8" w14:textId="77777777" w:rsidR="00C6161F" w:rsidRPr="00E87235" w:rsidRDefault="00000000" w:rsidP="00991591">
      <w:pPr>
        <w:spacing w:after="40"/>
        <w:rPr>
          <w:lang w:val="ru-RU"/>
        </w:rPr>
      </w:pPr>
      <w:r w:rsidRPr="00E87235">
        <w:rPr>
          <w:rFonts w:eastAsia="Arial" w:cs="Arial"/>
          <w:b/>
          <w:color w:val="123A55"/>
          <w:sz w:val="19"/>
          <w:lang w:val="ru-RU"/>
        </w:rPr>
        <w:t xml:space="preserve">Организатор: </w:t>
      </w:r>
      <w:r w:rsidRPr="00E87235">
        <w:rPr>
          <w:rFonts w:eastAsia="Arial" w:cs="Arial"/>
          <w:color w:val="111111"/>
          <w:sz w:val="19"/>
          <w:lang w:val="ru-RU"/>
        </w:rPr>
        <w:t>СПб ГБПОУ «Санкт-Петербургский техникум отраслевых технологий, финансов и права» при поддержке сектора общеобразовательного цикла дисциплин УМС УМО КНВШ.</w:t>
      </w:r>
    </w:p>
    <w:p w14:paraId="4676FBA4" w14:textId="77777777" w:rsidR="00C6161F" w:rsidRPr="00E87235" w:rsidRDefault="00000000" w:rsidP="00991591">
      <w:pPr>
        <w:spacing w:after="40"/>
        <w:rPr>
          <w:lang w:val="ru-RU"/>
        </w:rPr>
      </w:pPr>
      <w:r w:rsidRPr="00E87235">
        <w:rPr>
          <w:rFonts w:eastAsia="Arial" w:cs="Arial"/>
          <w:b/>
          <w:color w:val="123A55"/>
          <w:sz w:val="19"/>
          <w:lang w:val="ru-RU"/>
        </w:rPr>
        <w:t xml:space="preserve">По вопросам участия: </w:t>
      </w:r>
      <w:r w:rsidRPr="00E87235">
        <w:rPr>
          <w:rFonts w:eastAsia="Arial" w:cs="Arial"/>
          <w:color w:val="111111"/>
          <w:sz w:val="19"/>
          <w:lang w:val="ru-RU"/>
        </w:rPr>
        <w:t xml:space="preserve">Антонюк Людмила Викторовна, заместитель председателя оргкомитета — </w:t>
      </w:r>
      <w:hyperlink r:id="rId11">
        <w:r w:rsidR="00C6161F">
          <w:rPr>
            <w:rFonts w:eastAsia="Arial"/>
            <w:color w:val="123A55"/>
            <w:sz w:val="20"/>
            <w:u w:val="single"/>
          </w:rPr>
          <w:t>ludmila</w:t>
        </w:r>
        <w:r w:rsidR="00C6161F" w:rsidRPr="00E87235">
          <w:rPr>
            <w:rFonts w:eastAsia="Arial"/>
            <w:color w:val="123A55"/>
            <w:sz w:val="20"/>
            <w:u w:val="single"/>
            <w:lang w:val="ru-RU"/>
          </w:rPr>
          <w:t>.</w:t>
        </w:r>
        <w:r w:rsidR="00C6161F">
          <w:rPr>
            <w:rFonts w:eastAsia="Arial"/>
            <w:color w:val="123A55"/>
            <w:sz w:val="20"/>
            <w:u w:val="single"/>
          </w:rPr>
          <w:t>antonuk</w:t>
        </w:r>
        <w:r w:rsidR="00C6161F" w:rsidRPr="00E87235">
          <w:rPr>
            <w:rFonts w:eastAsia="Arial"/>
            <w:color w:val="123A55"/>
            <w:sz w:val="20"/>
            <w:u w:val="single"/>
            <w:lang w:val="ru-RU"/>
          </w:rPr>
          <w:t>@</w:t>
        </w:r>
        <w:r w:rsidR="00C6161F">
          <w:rPr>
            <w:rFonts w:eastAsia="Arial"/>
            <w:color w:val="123A55"/>
            <w:sz w:val="20"/>
            <w:u w:val="single"/>
          </w:rPr>
          <w:t>mail</w:t>
        </w:r>
        <w:r w:rsidR="00C6161F" w:rsidRPr="00E87235">
          <w:rPr>
            <w:rFonts w:eastAsia="Arial"/>
            <w:color w:val="123A55"/>
            <w:sz w:val="20"/>
            <w:u w:val="single"/>
            <w:lang w:val="ru-RU"/>
          </w:rPr>
          <w:t>.</w:t>
        </w:r>
        <w:r w:rsidR="00C6161F">
          <w:rPr>
            <w:rFonts w:eastAsia="Arial"/>
            <w:color w:val="123A55"/>
            <w:sz w:val="20"/>
            <w:u w:val="single"/>
          </w:rPr>
          <w:t>ru</w:t>
        </w:r>
      </w:hyperlink>
    </w:p>
    <w:p w14:paraId="29DE244A" w14:textId="77777777" w:rsidR="00991591" w:rsidRDefault="00991591">
      <w:pPr>
        <w:spacing w:before="120" w:after="0"/>
        <w:jc w:val="center"/>
        <w:rPr>
          <w:rFonts w:eastAsia="Arial" w:cs="Arial"/>
          <w:b/>
          <w:color w:val="123A55"/>
          <w:lang w:val="ru-RU"/>
        </w:rPr>
      </w:pPr>
    </w:p>
    <w:p w14:paraId="5DA09047" w14:textId="61342E39" w:rsidR="00C6161F" w:rsidRDefault="00000000">
      <w:pPr>
        <w:spacing w:before="120" w:after="0"/>
        <w:jc w:val="center"/>
      </w:pPr>
      <w:r w:rsidRPr="00E87235">
        <w:rPr>
          <w:rFonts w:eastAsia="Arial" w:cs="Arial"/>
          <w:b/>
          <w:color w:val="123A55"/>
          <w:lang w:val="ru-RU"/>
        </w:rPr>
        <w:t xml:space="preserve">История объединяет. Знание помогает понимать. </w:t>
      </w:r>
      <w:r>
        <w:rPr>
          <w:rFonts w:eastAsia="Arial" w:cs="Arial"/>
          <w:b/>
          <w:color w:val="123A55"/>
        </w:rPr>
        <w:t>Диалог создаёт общее будущее.</w:t>
      </w:r>
    </w:p>
    <w:sectPr w:rsidR="00C6161F" w:rsidSect="00E87235">
      <w:footerReference w:type="default" r:id="rId12"/>
      <w:pgSz w:w="11906" w:h="16838"/>
      <w:pgMar w:top="1418" w:right="879" w:bottom="709" w:left="879" w:header="283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6F20E" w14:textId="77777777" w:rsidR="009268C0" w:rsidRDefault="009268C0">
      <w:pPr>
        <w:spacing w:after="0" w:line="240" w:lineRule="auto"/>
      </w:pPr>
      <w:r>
        <w:separator/>
      </w:r>
    </w:p>
  </w:endnote>
  <w:endnote w:type="continuationSeparator" w:id="0">
    <w:p w14:paraId="2B51F0D8" w14:textId="77777777" w:rsidR="009268C0" w:rsidRDefault="0092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21BE8" w14:textId="77777777" w:rsidR="00C6161F" w:rsidRPr="00E87235" w:rsidRDefault="00000000">
    <w:pPr>
      <w:pStyle w:val="a7"/>
      <w:jc w:val="center"/>
      <w:rPr>
        <w:lang w:val="ru-RU"/>
      </w:rPr>
    </w:pPr>
    <w:r>
      <w:rPr>
        <w:rFonts w:eastAsia="Arial" w:cs="Arial"/>
        <w:color w:val="777777"/>
        <w:sz w:val="15"/>
      </w:rPr>
      <w:t>X</w:t>
    </w:r>
    <w:r w:rsidRPr="00E87235">
      <w:rPr>
        <w:rFonts w:eastAsia="Arial" w:cs="Arial"/>
        <w:color w:val="777777"/>
        <w:sz w:val="15"/>
        <w:lang w:val="ru-RU"/>
      </w:rPr>
      <w:t xml:space="preserve"> исторический круглый стол  •  19 ноября 2026  •  Санкт-Петербург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66337" w14:textId="77777777" w:rsidR="009268C0" w:rsidRDefault="009268C0">
      <w:pPr>
        <w:spacing w:after="0" w:line="240" w:lineRule="auto"/>
      </w:pPr>
      <w:r>
        <w:separator/>
      </w:r>
    </w:p>
  </w:footnote>
  <w:footnote w:type="continuationSeparator" w:id="0">
    <w:p w14:paraId="1D76A24B" w14:textId="77777777" w:rsidR="009268C0" w:rsidRDefault="009268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2598655">
    <w:abstractNumId w:val="8"/>
  </w:num>
  <w:num w:numId="2" w16cid:durableId="1975717633">
    <w:abstractNumId w:val="6"/>
  </w:num>
  <w:num w:numId="3" w16cid:durableId="1961645026">
    <w:abstractNumId w:val="5"/>
  </w:num>
  <w:num w:numId="4" w16cid:durableId="1842768508">
    <w:abstractNumId w:val="4"/>
  </w:num>
  <w:num w:numId="5" w16cid:durableId="615142049">
    <w:abstractNumId w:val="7"/>
  </w:num>
  <w:num w:numId="6" w16cid:durableId="1246646631">
    <w:abstractNumId w:val="3"/>
  </w:num>
  <w:num w:numId="7" w16cid:durableId="595594216">
    <w:abstractNumId w:val="2"/>
  </w:num>
  <w:num w:numId="8" w16cid:durableId="204025001">
    <w:abstractNumId w:val="1"/>
  </w:num>
  <w:num w:numId="9" w16cid:durableId="62169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6438"/>
    <w:rsid w:val="0029639D"/>
    <w:rsid w:val="002D1F49"/>
    <w:rsid w:val="00326F90"/>
    <w:rsid w:val="003E6A93"/>
    <w:rsid w:val="00652A4A"/>
    <w:rsid w:val="009268C0"/>
    <w:rsid w:val="00991591"/>
    <w:rsid w:val="00AA1D8D"/>
    <w:rsid w:val="00B47730"/>
    <w:rsid w:val="00BD628F"/>
    <w:rsid w:val="00C6161F"/>
    <w:rsid w:val="00CB0664"/>
    <w:rsid w:val="00E872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DEF22"/>
  <w14:defaultImageDpi w14:val="300"/>
  <w15:docId w15:val="{B3460CA1-C4E5-41FD-8445-F234206E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  <w:rPr>
      <w:sz w:val="20"/>
    </w:r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udmila.antonuk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s.yandex.ru/u/6ab238571f1eb5e6e64052f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Информационное письмо — X исторический круглый стол 2026</vt:lpstr>
      <vt:lpstr/>
    </vt:vector>
  </TitlesOfParts>
  <Manager/>
  <Company/>
  <LinksUpToDate>false</LinksUpToDate>
  <CharactersWithSpaces>3821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— X исторический круглый стол 2026</dc:title>
  <dc:subject>Единство в многообразии: история, знание и ценности народов России</dc:subject>
  <dc:creator>СПб ГБПОУ «СПбТОТФиП»</dc:creator>
  <cp:keywords/>
  <dc:description>generated by python-docx</dc:description>
  <cp:lastModifiedBy>Людмила</cp:lastModifiedBy>
  <cp:revision>4</cp:revision>
  <dcterms:created xsi:type="dcterms:W3CDTF">2026-09-22T19:31:00Z</dcterms:created>
  <dcterms:modified xsi:type="dcterms:W3CDTF">2026-09-24T10:18:00Z</dcterms:modified>
  <cp:category/>
</cp:coreProperties>
</file>